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473" w:rsidRPr="009C72DD" w:rsidRDefault="003D3473" w:rsidP="003D3473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title:</w:t>
      </w:r>
    </w:p>
    <w:p w:rsidR="003D3473" w:rsidRPr="009C72DD" w:rsidRDefault="003D3473" w:rsidP="003D3473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acronym:</w:t>
      </w:r>
    </w:p>
    <w:p w:rsidR="003D3473" w:rsidRPr="009C72DD" w:rsidRDefault="003D3473" w:rsidP="003D3473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ID (see online application):</w:t>
      </w:r>
    </w:p>
    <w:p w:rsidR="001E5FFF" w:rsidRDefault="001E5FFF"/>
    <w:p w:rsidR="00016C79" w:rsidRDefault="00016C79" w:rsidP="00016C79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eastAsiaTheme="minorHAnsi"/>
          <w:lang w:val="en-GB"/>
        </w:rPr>
      </w:pPr>
      <w:r w:rsidRPr="00016C79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t>Excellence</w:t>
      </w:r>
    </w:p>
    <w:p w:rsidR="00016C79" w:rsidRDefault="00016C79" w:rsidP="00016C79">
      <w:pPr>
        <w:pStyle w:val="List2"/>
        <w:numPr>
          <w:ilvl w:val="0"/>
          <w:numId w:val="6"/>
        </w:numPr>
        <w:rPr>
          <w:lang w:val="en-GB"/>
        </w:rPr>
      </w:pPr>
      <w:r>
        <w:rPr>
          <w:lang w:val="en-GB"/>
        </w:rPr>
        <w:t>Objectives</w:t>
      </w:r>
    </w:p>
    <w:p w:rsidR="00016C79" w:rsidRDefault="00016C79" w:rsidP="00016C79">
      <w:pPr>
        <w:pStyle w:val="List2"/>
        <w:numPr>
          <w:ilvl w:val="0"/>
          <w:numId w:val="6"/>
        </w:numPr>
        <w:rPr>
          <w:lang w:val="en-GB"/>
        </w:rPr>
      </w:pPr>
      <w:r>
        <w:rPr>
          <w:lang w:val="en-GB"/>
        </w:rPr>
        <w:t>Relation to the call scope</w:t>
      </w:r>
    </w:p>
    <w:p w:rsidR="00016C79" w:rsidRDefault="00016C79" w:rsidP="00016C79">
      <w:pPr>
        <w:pStyle w:val="List2"/>
        <w:numPr>
          <w:ilvl w:val="0"/>
          <w:numId w:val="6"/>
        </w:numPr>
        <w:rPr>
          <w:lang w:val="en-GB"/>
        </w:rPr>
      </w:pPr>
      <w:r>
        <w:rPr>
          <w:lang w:val="en-GB"/>
        </w:rPr>
        <w:t>Concept and approach</w:t>
      </w:r>
    </w:p>
    <w:p w:rsidR="00016C79" w:rsidRDefault="00016C79" w:rsidP="00016C79">
      <w:pPr>
        <w:pStyle w:val="List2"/>
        <w:numPr>
          <w:ilvl w:val="0"/>
          <w:numId w:val="6"/>
        </w:numPr>
        <w:rPr>
          <w:lang w:val="en-GB"/>
        </w:rPr>
      </w:pPr>
      <w:r>
        <w:rPr>
          <w:lang w:val="en-GB"/>
        </w:rPr>
        <w:t>Ambition</w:t>
      </w:r>
    </w:p>
    <w:p w:rsidR="00016C79" w:rsidRPr="00016C79" w:rsidRDefault="00016C79" w:rsidP="00016C79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  <w:r w:rsidRPr="00016C79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t> Impact</w:t>
      </w:r>
    </w:p>
    <w:p w:rsidR="00016C79" w:rsidRDefault="00016C79" w:rsidP="00016C79">
      <w:pPr>
        <w:pStyle w:val="List2"/>
        <w:numPr>
          <w:ilvl w:val="0"/>
          <w:numId w:val="8"/>
        </w:numPr>
        <w:rPr>
          <w:lang w:val="en-GB"/>
        </w:rPr>
      </w:pPr>
      <w:r>
        <w:rPr>
          <w:lang w:val="en-GB"/>
        </w:rPr>
        <w:t>Expected impacts</w:t>
      </w:r>
    </w:p>
    <w:p w:rsidR="00016C79" w:rsidRDefault="00016C79" w:rsidP="00016C79">
      <w:pPr>
        <w:pStyle w:val="List2"/>
        <w:numPr>
          <w:ilvl w:val="0"/>
          <w:numId w:val="8"/>
        </w:numPr>
        <w:rPr>
          <w:lang w:val="en-GB"/>
        </w:rPr>
      </w:pPr>
      <w:r>
        <w:rPr>
          <w:lang w:val="en-GB"/>
        </w:rPr>
        <w:t>Measures to maximise impact</w:t>
      </w:r>
    </w:p>
    <w:p w:rsidR="00016C79" w:rsidRDefault="00016C79" w:rsidP="00864ACE">
      <w:pPr>
        <w:pStyle w:val="CommentText"/>
        <w:numPr>
          <w:ilvl w:val="0"/>
          <w:numId w:val="12"/>
        </w:numPr>
        <w:rPr>
          <w:lang w:val="en-GB"/>
        </w:rPr>
      </w:pPr>
      <w:r>
        <w:rPr>
          <w:lang w:val="en-GB"/>
        </w:rPr>
        <w:t>Dissemination and exploitation of results</w:t>
      </w:r>
    </w:p>
    <w:p w:rsidR="00016C79" w:rsidRDefault="00016C79" w:rsidP="00864ACE">
      <w:pPr>
        <w:pStyle w:val="CommentText"/>
        <w:numPr>
          <w:ilvl w:val="0"/>
          <w:numId w:val="12"/>
        </w:numPr>
        <w:rPr>
          <w:lang w:val="en-GB"/>
        </w:rPr>
      </w:pPr>
      <w:r>
        <w:rPr>
          <w:lang w:val="en-GB"/>
        </w:rPr>
        <w:t>Communication activities</w:t>
      </w:r>
    </w:p>
    <w:p w:rsidR="00016C79" w:rsidRPr="00016C79" w:rsidRDefault="00016C79" w:rsidP="00016C79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  <w:r w:rsidRPr="00016C79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t xml:space="preserve"> Implementation </w:t>
      </w:r>
    </w:p>
    <w:p w:rsidR="00016C79" w:rsidRDefault="00016C79" w:rsidP="00016C79">
      <w:pPr>
        <w:pStyle w:val="List2"/>
        <w:numPr>
          <w:ilvl w:val="0"/>
          <w:numId w:val="10"/>
        </w:numPr>
        <w:rPr>
          <w:lang w:val="en-GB"/>
        </w:rPr>
      </w:pPr>
      <w:r>
        <w:rPr>
          <w:lang w:val="en-GB"/>
        </w:rPr>
        <w:t> Work plan (WPs, deliverables and milestones)</w:t>
      </w:r>
    </w:p>
    <w:p w:rsidR="00016C79" w:rsidRDefault="00016C79" w:rsidP="00016C79">
      <w:pPr>
        <w:pStyle w:val="List2"/>
        <w:numPr>
          <w:ilvl w:val="0"/>
          <w:numId w:val="10"/>
        </w:numPr>
        <w:rPr>
          <w:lang w:val="en-GB"/>
        </w:rPr>
      </w:pPr>
      <w:r>
        <w:rPr>
          <w:lang w:val="en-GB"/>
        </w:rPr>
        <w:t> Management structure and procedures</w:t>
      </w:r>
    </w:p>
    <w:p w:rsidR="00016C79" w:rsidRDefault="00016C79" w:rsidP="00016C79">
      <w:pPr>
        <w:pStyle w:val="List2"/>
        <w:numPr>
          <w:ilvl w:val="0"/>
          <w:numId w:val="10"/>
        </w:numPr>
        <w:rPr>
          <w:lang w:val="en-GB"/>
        </w:rPr>
      </w:pPr>
      <w:r>
        <w:rPr>
          <w:lang w:val="en-GB"/>
        </w:rPr>
        <w:t> Consortium as a whole</w:t>
      </w:r>
    </w:p>
    <w:p w:rsidR="00016C79" w:rsidRDefault="00016C79" w:rsidP="00016C79">
      <w:pPr>
        <w:pStyle w:val="List2"/>
        <w:numPr>
          <w:ilvl w:val="0"/>
          <w:numId w:val="10"/>
        </w:numPr>
        <w:rPr>
          <w:lang w:val="en-GB"/>
        </w:rPr>
      </w:pPr>
      <w:r>
        <w:rPr>
          <w:lang w:val="en-GB"/>
        </w:rPr>
        <w:t> Resources to be committed</w:t>
      </w:r>
    </w:p>
    <w:p w:rsidR="00016C79" w:rsidRDefault="00016C79" w:rsidP="00016C79">
      <w:pPr>
        <w:pStyle w:val="List2"/>
        <w:numPr>
          <w:ilvl w:val="0"/>
          <w:numId w:val="10"/>
        </w:numPr>
        <w:rPr>
          <w:lang w:val="en-GB"/>
        </w:rPr>
      </w:pPr>
      <w:r>
        <w:rPr>
          <w:lang w:val="en-GB"/>
        </w:rPr>
        <w:t>Data Management Plan</w:t>
      </w:r>
    </w:p>
    <w:p w:rsidR="00016C79" w:rsidRDefault="00016C79" w:rsidP="00016C79">
      <w:pPr>
        <w:pStyle w:val="CommentText"/>
        <w:rPr>
          <w:lang w:val="en-GB"/>
        </w:rPr>
      </w:pPr>
    </w:p>
    <w:p w:rsidR="00016C79" w:rsidRPr="00016C79" w:rsidRDefault="00016C79" w:rsidP="00016C79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  <w:r w:rsidRPr="00016C79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lastRenderedPageBreak/>
        <w:t>Gantt chart</w:t>
      </w:r>
    </w:p>
    <w:p w:rsidR="00016C79" w:rsidRPr="00016C79" w:rsidRDefault="00016C79" w:rsidP="00016C79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  <w:r w:rsidRPr="00016C79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t> Critical Risks for implementation</w:t>
      </w:r>
    </w:p>
    <w:p w:rsidR="00016C79" w:rsidRPr="00016C79" w:rsidRDefault="00016C79" w:rsidP="00016C79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  <w:r w:rsidRPr="00016C79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t> Summary of Staff Effort</w:t>
      </w:r>
    </w:p>
    <w:p w:rsidR="00016C79" w:rsidRDefault="00016C79" w:rsidP="00016C79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  <w:r w:rsidRPr="00016C79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t>References</w:t>
      </w:r>
    </w:p>
    <w:p w:rsidR="00083C1B" w:rsidRDefault="00083C1B" w:rsidP="00083C1B">
      <w:pPr>
        <w:pStyle w:val="Heading1"/>
        <w:keepNext/>
        <w:keepLines/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</w:p>
    <w:p w:rsidR="00083C1B" w:rsidRPr="00083C1B" w:rsidRDefault="00083C1B" w:rsidP="00083C1B">
      <w:pPr>
        <w:pStyle w:val="Heading1"/>
        <w:keepNext/>
        <w:keepLines/>
        <w:numPr>
          <w:ilvl w:val="0"/>
          <w:numId w:val="5"/>
        </w:numPr>
        <w:spacing w:before="480" w:beforeAutospacing="0" w:after="0" w:afterAutospacing="0" w:line="276" w:lineRule="auto"/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</w:pPr>
      <w:bookmarkStart w:id="0" w:name="_GoBack"/>
      <w:bookmarkEnd w:id="0"/>
      <w:r w:rsidRPr="00083C1B">
        <w:rPr>
          <w:rFonts w:asciiTheme="minorHAnsi" w:eastAsiaTheme="majorEastAsia" w:hAnsiTheme="minorHAnsi" w:cstheme="majorBidi"/>
          <w:kern w:val="0"/>
          <w:sz w:val="28"/>
          <w:szCs w:val="28"/>
          <w:lang w:val="en-GB" w:eastAsia="en-US"/>
        </w:rPr>
        <w:t>Societal &amp; Ethical Aspects</w:t>
      </w:r>
    </w:p>
    <w:p w:rsidR="00083C1B" w:rsidRDefault="00083C1B" w:rsidP="00083C1B">
      <w:pPr>
        <w:pStyle w:val="Liste1"/>
        <w:numPr>
          <w:ilvl w:val="0"/>
          <w:numId w:val="15"/>
        </w:numPr>
        <w:spacing w:before="0" w:line="240" w:lineRule="auto"/>
        <w:jc w:val="left"/>
        <w:rPr>
          <w:lang w:val="en-GB"/>
        </w:rPr>
      </w:pPr>
      <w:r>
        <w:rPr>
          <w:lang w:val="en-GB"/>
        </w:rPr>
        <w:t xml:space="preserve">any aspects of the proposal that could possibly raise societal concerns or ethical issues. </w:t>
      </w:r>
    </w:p>
    <w:p w:rsidR="00083C1B" w:rsidRPr="00083C1B" w:rsidRDefault="00083C1B" w:rsidP="00083C1B">
      <w:pPr>
        <w:pStyle w:val="Liste1"/>
        <w:numPr>
          <w:ilvl w:val="0"/>
          <w:numId w:val="15"/>
        </w:numPr>
        <w:spacing w:before="0" w:line="240" w:lineRule="auto"/>
        <w:jc w:val="left"/>
        <w:rPr>
          <w:lang w:val="en-GB"/>
        </w:rPr>
      </w:pPr>
      <w:r w:rsidRPr="00083C1B">
        <w:rPr>
          <w:lang w:val="en-GB"/>
        </w:rPr>
        <w:t>full implementation of the 3R (reduction, replacement, refinement) principles in any research project using animals is required</w:t>
      </w:r>
    </w:p>
    <w:sectPr w:rsidR="00083C1B" w:rsidRPr="00083C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DD5" w:rsidRDefault="00CA1DD5" w:rsidP="003D3473">
      <w:pPr>
        <w:spacing w:after="0" w:line="240" w:lineRule="auto"/>
      </w:pPr>
      <w:r>
        <w:separator/>
      </w:r>
    </w:p>
  </w:endnote>
  <w:endnote w:type="continuationSeparator" w:id="0">
    <w:p w:rsidR="00CA1DD5" w:rsidRDefault="00CA1DD5" w:rsidP="003D3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DD5" w:rsidRDefault="00CA1DD5" w:rsidP="003D3473">
      <w:pPr>
        <w:spacing w:after="0" w:line="240" w:lineRule="auto"/>
      </w:pPr>
      <w:r>
        <w:separator/>
      </w:r>
    </w:p>
  </w:footnote>
  <w:footnote w:type="continuationSeparator" w:id="0">
    <w:p w:rsidR="00CA1DD5" w:rsidRDefault="00CA1DD5" w:rsidP="003D3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473" w:rsidRPr="003D3473" w:rsidRDefault="003D3473" w:rsidP="003D3473">
    <w:pPr>
      <w:spacing w:after="0"/>
      <w:rPr>
        <w:sz w:val="28"/>
        <w:szCs w:val="28"/>
      </w:rPr>
    </w:pPr>
    <w:r w:rsidRPr="003D3473">
      <w:rPr>
        <w:sz w:val="28"/>
        <w:szCs w:val="28"/>
      </w:rPr>
      <w:t>Joint Call 2018</w:t>
    </w:r>
    <w:r>
      <w:rPr>
        <w:sz w:val="28"/>
        <w:szCs w:val="28"/>
      </w:rPr>
      <w:t xml:space="preserve"> on</w:t>
    </w:r>
    <w:r w:rsidRPr="003D3473">
      <w:rPr>
        <w:sz w:val="28"/>
        <w:szCs w:val="28"/>
      </w:rPr>
      <w:t xml:space="preserve"> NOVEL TECHNOLOGIES, SOLUTIONS AND SYSTEMS TO REDUCE GREENHOUSE GAS EMISSIONS IN ANIMAL PRODUCTION SYSTEMS</w:t>
    </w:r>
  </w:p>
  <w:p w:rsidR="003D3473" w:rsidRDefault="003D3473" w:rsidP="003D3473">
    <w:pPr>
      <w:spacing w:after="0"/>
      <w:rPr>
        <w:sz w:val="28"/>
        <w:szCs w:val="28"/>
      </w:rPr>
    </w:pPr>
    <w:r w:rsidRPr="009C72DD">
      <w:rPr>
        <w:sz w:val="28"/>
        <w:szCs w:val="28"/>
      </w:rPr>
      <w:t>Description of Work</w:t>
    </w:r>
    <w:r>
      <w:rPr>
        <w:sz w:val="28"/>
        <w:szCs w:val="28"/>
      </w:rPr>
      <w:t xml:space="preserve"> for full proposals</w:t>
    </w:r>
  </w:p>
  <w:p w:rsidR="003D3473" w:rsidRDefault="003D34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08E9"/>
    <w:multiLevelType w:val="hybridMultilevel"/>
    <w:tmpl w:val="1160E1F4"/>
    <w:lvl w:ilvl="0" w:tplc="03B8EEE0">
      <w:start w:val="1"/>
      <w:numFmt w:val="bullet"/>
      <w:lvlText w:val="›"/>
      <w:lvlJc w:val="left"/>
      <w:pPr>
        <w:ind w:left="1003" w:hanging="360"/>
      </w:pPr>
      <w:rPr>
        <w:rFonts w:ascii="Lato" w:hAnsi="Lato" w:hint="default"/>
      </w:rPr>
    </w:lvl>
    <w:lvl w:ilvl="1" w:tplc="080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130F6A46"/>
    <w:multiLevelType w:val="hybridMultilevel"/>
    <w:tmpl w:val="812E2E36"/>
    <w:lvl w:ilvl="0" w:tplc="08130019">
      <w:start w:val="1"/>
      <w:numFmt w:val="lowerLetter"/>
      <w:lvlText w:val="%1."/>
      <w:lvlJc w:val="left"/>
      <w:pPr>
        <w:ind w:left="1004" w:hanging="360"/>
      </w:pPr>
    </w:lvl>
    <w:lvl w:ilvl="1" w:tplc="08130019" w:tentative="1">
      <w:start w:val="1"/>
      <w:numFmt w:val="lowerLetter"/>
      <w:lvlText w:val="%2."/>
      <w:lvlJc w:val="left"/>
      <w:pPr>
        <w:ind w:left="1724" w:hanging="360"/>
      </w:pPr>
    </w:lvl>
    <w:lvl w:ilvl="2" w:tplc="0813001B" w:tentative="1">
      <w:start w:val="1"/>
      <w:numFmt w:val="lowerRoman"/>
      <w:lvlText w:val="%3."/>
      <w:lvlJc w:val="right"/>
      <w:pPr>
        <w:ind w:left="2444" w:hanging="180"/>
      </w:pPr>
    </w:lvl>
    <w:lvl w:ilvl="3" w:tplc="0813000F" w:tentative="1">
      <w:start w:val="1"/>
      <w:numFmt w:val="decimal"/>
      <w:lvlText w:val="%4."/>
      <w:lvlJc w:val="left"/>
      <w:pPr>
        <w:ind w:left="3164" w:hanging="360"/>
      </w:pPr>
    </w:lvl>
    <w:lvl w:ilvl="4" w:tplc="08130019" w:tentative="1">
      <w:start w:val="1"/>
      <w:numFmt w:val="lowerLetter"/>
      <w:lvlText w:val="%5."/>
      <w:lvlJc w:val="left"/>
      <w:pPr>
        <w:ind w:left="3884" w:hanging="360"/>
      </w:pPr>
    </w:lvl>
    <w:lvl w:ilvl="5" w:tplc="0813001B" w:tentative="1">
      <w:start w:val="1"/>
      <w:numFmt w:val="lowerRoman"/>
      <w:lvlText w:val="%6."/>
      <w:lvlJc w:val="right"/>
      <w:pPr>
        <w:ind w:left="4604" w:hanging="180"/>
      </w:pPr>
    </w:lvl>
    <w:lvl w:ilvl="6" w:tplc="0813000F" w:tentative="1">
      <w:start w:val="1"/>
      <w:numFmt w:val="decimal"/>
      <w:lvlText w:val="%7."/>
      <w:lvlJc w:val="left"/>
      <w:pPr>
        <w:ind w:left="5324" w:hanging="360"/>
      </w:pPr>
    </w:lvl>
    <w:lvl w:ilvl="7" w:tplc="08130019" w:tentative="1">
      <w:start w:val="1"/>
      <w:numFmt w:val="lowerLetter"/>
      <w:lvlText w:val="%8."/>
      <w:lvlJc w:val="left"/>
      <w:pPr>
        <w:ind w:left="6044" w:hanging="360"/>
      </w:pPr>
    </w:lvl>
    <w:lvl w:ilvl="8" w:tplc="081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C54C1D"/>
    <w:multiLevelType w:val="hybridMultilevel"/>
    <w:tmpl w:val="52805CEE"/>
    <w:lvl w:ilvl="0" w:tplc="7256BACC">
      <w:start w:val="1"/>
      <w:numFmt w:val="lowerLetter"/>
      <w:lvlText w:val="(%1)"/>
      <w:lvlJc w:val="left"/>
      <w:pPr>
        <w:ind w:left="1364" w:hanging="360"/>
      </w:pPr>
    </w:lvl>
    <w:lvl w:ilvl="1" w:tplc="08130019" w:tentative="1">
      <w:start w:val="1"/>
      <w:numFmt w:val="lowerLetter"/>
      <w:lvlText w:val="%2."/>
      <w:lvlJc w:val="left"/>
      <w:pPr>
        <w:ind w:left="2084" w:hanging="360"/>
      </w:pPr>
    </w:lvl>
    <w:lvl w:ilvl="2" w:tplc="0813001B" w:tentative="1">
      <w:start w:val="1"/>
      <w:numFmt w:val="lowerRoman"/>
      <w:lvlText w:val="%3."/>
      <w:lvlJc w:val="right"/>
      <w:pPr>
        <w:ind w:left="2804" w:hanging="180"/>
      </w:pPr>
    </w:lvl>
    <w:lvl w:ilvl="3" w:tplc="0813000F" w:tentative="1">
      <w:start w:val="1"/>
      <w:numFmt w:val="decimal"/>
      <w:lvlText w:val="%4."/>
      <w:lvlJc w:val="left"/>
      <w:pPr>
        <w:ind w:left="3524" w:hanging="360"/>
      </w:pPr>
    </w:lvl>
    <w:lvl w:ilvl="4" w:tplc="08130019" w:tentative="1">
      <w:start w:val="1"/>
      <w:numFmt w:val="lowerLetter"/>
      <w:lvlText w:val="%5."/>
      <w:lvlJc w:val="left"/>
      <w:pPr>
        <w:ind w:left="4244" w:hanging="360"/>
      </w:pPr>
    </w:lvl>
    <w:lvl w:ilvl="5" w:tplc="0813001B" w:tentative="1">
      <w:start w:val="1"/>
      <w:numFmt w:val="lowerRoman"/>
      <w:lvlText w:val="%6."/>
      <w:lvlJc w:val="right"/>
      <w:pPr>
        <w:ind w:left="4964" w:hanging="180"/>
      </w:pPr>
    </w:lvl>
    <w:lvl w:ilvl="6" w:tplc="0813000F" w:tentative="1">
      <w:start w:val="1"/>
      <w:numFmt w:val="decimal"/>
      <w:lvlText w:val="%7."/>
      <w:lvlJc w:val="left"/>
      <w:pPr>
        <w:ind w:left="5684" w:hanging="360"/>
      </w:pPr>
    </w:lvl>
    <w:lvl w:ilvl="7" w:tplc="08130019" w:tentative="1">
      <w:start w:val="1"/>
      <w:numFmt w:val="lowerLetter"/>
      <w:lvlText w:val="%8."/>
      <w:lvlJc w:val="left"/>
      <w:pPr>
        <w:ind w:left="6404" w:hanging="360"/>
      </w:pPr>
    </w:lvl>
    <w:lvl w:ilvl="8" w:tplc="0813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4023527A"/>
    <w:multiLevelType w:val="hybridMultilevel"/>
    <w:tmpl w:val="7B3C2BC8"/>
    <w:lvl w:ilvl="0" w:tplc="B00C350C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 w:hint="default"/>
        <w:sz w:val="28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2B3851"/>
    <w:multiLevelType w:val="hybridMultilevel"/>
    <w:tmpl w:val="E8CA2AF8"/>
    <w:lvl w:ilvl="0" w:tplc="E3BAE170">
      <w:start w:val="1"/>
      <w:numFmt w:val="bullet"/>
      <w:lvlText w:val="»"/>
      <w:lvlJc w:val="left"/>
      <w:pPr>
        <w:ind w:left="720" w:hanging="360"/>
      </w:pPr>
      <w:rPr>
        <w:rFonts w:ascii="Calibri Light" w:hAnsi="Calibri Light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C0E28"/>
    <w:multiLevelType w:val="hybridMultilevel"/>
    <w:tmpl w:val="7CBE238A"/>
    <w:lvl w:ilvl="0" w:tplc="04060019">
      <w:start w:val="1"/>
      <w:numFmt w:val="lowerLetter"/>
      <w:lvlText w:val="%1."/>
      <w:lvlJc w:val="left"/>
      <w:pPr>
        <w:ind w:left="1004" w:hanging="360"/>
      </w:pPr>
    </w:lvl>
    <w:lvl w:ilvl="1" w:tplc="08130019" w:tentative="1">
      <w:start w:val="1"/>
      <w:numFmt w:val="lowerLetter"/>
      <w:lvlText w:val="%2."/>
      <w:lvlJc w:val="left"/>
      <w:pPr>
        <w:ind w:left="1724" w:hanging="360"/>
      </w:pPr>
    </w:lvl>
    <w:lvl w:ilvl="2" w:tplc="0813001B" w:tentative="1">
      <w:start w:val="1"/>
      <w:numFmt w:val="lowerRoman"/>
      <w:lvlText w:val="%3."/>
      <w:lvlJc w:val="right"/>
      <w:pPr>
        <w:ind w:left="2444" w:hanging="180"/>
      </w:pPr>
    </w:lvl>
    <w:lvl w:ilvl="3" w:tplc="0813000F" w:tentative="1">
      <w:start w:val="1"/>
      <w:numFmt w:val="decimal"/>
      <w:lvlText w:val="%4."/>
      <w:lvlJc w:val="left"/>
      <w:pPr>
        <w:ind w:left="3164" w:hanging="360"/>
      </w:pPr>
    </w:lvl>
    <w:lvl w:ilvl="4" w:tplc="08130019" w:tentative="1">
      <w:start w:val="1"/>
      <w:numFmt w:val="lowerLetter"/>
      <w:lvlText w:val="%5."/>
      <w:lvlJc w:val="left"/>
      <w:pPr>
        <w:ind w:left="3884" w:hanging="360"/>
      </w:pPr>
    </w:lvl>
    <w:lvl w:ilvl="5" w:tplc="0813001B" w:tentative="1">
      <w:start w:val="1"/>
      <w:numFmt w:val="lowerRoman"/>
      <w:lvlText w:val="%6."/>
      <w:lvlJc w:val="right"/>
      <w:pPr>
        <w:ind w:left="4604" w:hanging="180"/>
      </w:pPr>
    </w:lvl>
    <w:lvl w:ilvl="6" w:tplc="0813000F" w:tentative="1">
      <w:start w:val="1"/>
      <w:numFmt w:val="decimal"/>
      <w:lvlText w:val="%7."/>
      <w:lvlJc w:val="left"/>
      <w:pPr>
        <w:ind w:left="5324" w:hanging="360"/>
      </w:pPr>
    </w:lvl>
    <w:lvl w:ilvl="7" w:tplc="08130019" w:tentative="1">
      <w:start w:val="1"/>
      <w:numFmt w:val="lowerLetter"/>
      <w:lvlText w:val="%8."/>
      <w:lvlJc w:val="left"/>
      <w:pPr>
        <w:ind w:left="6044" w:hanging="360"/>
      </w:pPr>
    </w:lvl>
    <w:lvl w:ilvl="8" w:tplc="081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0063071"/>
    <w:multiLevelType w:val="hybridMultilevel"/>
    <w:tmpl w:val="C0A2BEE8"/>
    <w:lvl w:ilvl="0" w:tplc="7256BACC">
      <w:start w:val="1"/>
      <w:numFmt w:val="lowerLetter"/>
      <w:lvlText w:val="(%1)"/>
      <w:lvlJc w:val="left"/>
      <w:pPr>
        <w:ind w:left="3002" w:hanging="360"/>
      </w:pPr>
    </w:lvl>
    <w:lvl w:ilvl="1" w:tplc="18090019">
      <w:start w:val="1"/>
      <w:numFmt w:val="lowerLetter"/>
      <w:lvlText w:val="%2."/>
      <w:lvlJc w:val="left"/>
      <w:pPr>
        <w:ind w:left="3722" w:hanging="360"/>
      </w:pPr>
    </w:lvl>
    <w:lvl w:ilvl="2" w:tplc="1809001B">
      <w:start w:val="1"/>
      <w:numFmt w:val="lowerRoman"/>
      <w:lvlText w:val="%3."/>
      <w:lvlJc w:val="right"/>
      <w:pPr>
        <w:ind w:left="4442" w:hanging="180"/>
      </w:pPr>
    </w:lvl>
    <w:lvl w:ilvl="3" w:tplc="1809000F">
      <w:start w:val="1"/>
      <w:numFmt w:val="decimal"/>
      <w:lvlText w:val="%4."/>
      <w:lvlJc w:val="left"/>
      <w:pPr>
        <w:ind w:left="5162" w:hanging="360"/>
      </w:pPr>
    </w:lvl>
    <w:lvl w:ilvl="4" w:tplc="18090019">
      <w:start w:val="1"/>
      <w:numFmt w:val="lowerLetter"/>
      <w:lvlText w:val="%5."/>
      <w:lvlJc w:val="left"/>
      <w:pPr>
        <w:ind w:left="5882" w:hanging="360"/>
      </w:pPr>
    </w:lvl>
    <w:lvl w:ilvl="5" w:tplc="1809001B">
      <w:start w:val="1"/>
      <w:numFmt w:val="lowerRoman"/>
      <w:lvlText w:val="%6."/>
      <w:lvlJc w:val="right"/>
      <w:pPr>
        <w:ind w:left="6602" w:hanging="180"/>
      </w:pPr>
    </w:lvl>
    <w:lvl w:ilvl="6" w:tplc="1809000F">
      <w:start w:val="1"/>
      <w:numFmt w:val="decimal"/>
      <w:lvlText w:val="%7."/>
      <w:lvlJc w:val="left"/>
      <w:pPr>
        <w:ind w:left="7322" w:hanging="360"/>
      </w:pPr>
    </w:lvl>
    <w:lvl w:ilvl="7" w:tplc="18090019">
      <w:start w:val="1"/>
      <w:numFmt w:val="lowerLetter"/>
      <w:lvlText w:val="%8."/>
      <w:lvlJc w:val="left"/>
      <w:pPr>
        <w:ind w:left="8042" w:hanging="360"/>
      </w:pPr>
    </w:lvl>
    <w:lvl w:ilvl="8" w:tplc="1809001B">
      <w:start w:val="1"/>
      <w:numFmt w:val="lowerRoman"/>
      <w:lvlText w:val="%9."/>
      <w:lvlJc w:val="right"/>
      <w:pPr>
        <w:ind w:left="8762" w:hanging="180"/>
      </w:pPr>
    </w:lvl>
  </w:abstractNum>
  <w:abstractNum w:abstractNumId="7" w15:restartNumberingAfterBreak="0">
    <w:nsid w:val="5FF57D98"/>
    <w:multiLevelType w:val="hybridMultilevel"/>
    <w:tmpl w:val="1C22CF14"/>
    <w:lvl w:ilvl="0" w:tplc="612C6248">
      <w:start w:val="1"/>
      <w:numFmt w:val="bullet"/>
      <w:pStyle w:val="Liste1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F4104"/>
    <w:multiLevelType w:val="hybridMultilevel"/>
    <w:tmpl w:val="15A8369A"/>
    <w:lvl w:ilvl="0" w:tplc="7A384518">
      <w:start w:val="20"/>
      <w:numFmt w:val="bullet"/>
      <w:lvlText w:val="-"/>
      <w:lvlJc w:val="left"/>
      <w:pPr>
        <w:ind w:left="417" w:hanging="360"/>
      </w:pPr>
      <w:rPr>
        <w:rFonts w:ascii="Century Gothic" w:eastAsiaTheme="minorHAnsi" w:hAnsi="Century Gothic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9" w15:restartNumberingAfterBreak="0">
    <w:nsid w:val="77622EE8"/>
    <w:multiLevelType w:val="hybridMultilevel"/>
    <w:tmpl w:val="80502264"/>
    <w:lvl w:ilvl="0" w:tplc="04060019">
      <w:start w:val="1"/>
      <w:numFmt w:val="lowerLetter"/>
      <w:lvlText w:val="%1."/>
      <w:lvlJc w:val="left"/>
      <w:pPr>
        <w:ind w:left="1003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7C1872F9"/>
    <w:multiLevelType w:val="multilevel"/>
    <w:tmpl w:val="2E8875D6"/>
    <w:lvl w:ilvl="0">
      <w:start w:val="1"/>
      <w:numFmt w:val="none"/>
      <w:pStyle w:val="List2"/>
      <w:lvlText w:val=""/>
      <w:lvlJc w:val="left"/>
      <w:pPr>
        <w:ind w:left="360" w:hanging="360"/>
      </w:pPr>
    </w:lvl>
    <w:lvl w:ilvl="1">
      <w:start w:val="1"/>
      <w:numFmt w:val="none"/>
      <w:pStyle w:val="berschrift2"/>
      <w:lvlText w:val="%2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567" w:hanging="567"/>
      </w:pPr>
    </w:lvl>
    <w:lvl w:ilvl="3">
      <w:start w:val="1"/>
      <w:numFmt w:val="decimal"/>
      <w:lvlText w:val="%3.%4"/>
      <w:lvlJc w:val="left"/>
      <w:pPr>
        <w:ind w:left="567" w:hanging="567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9"/>
  </w:num>
  <w:num w:numId="11">
    <w:abstractNumId w:val="6"/>
  </w:num>
  <w:num w:numId="12">
    <w:abstractNumId w:val="2"/>
  </w:num>
  <w:num w:numId="1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A43"/>
    <w:rsid w:val="00016C79"/>
    <w:rsid w:val="0006293D"/>
    <w:rsid w:val="00083C1B"/>
    <w:rsid w:val="000B2F7E"/>
    <w:rsid w:val="001C76EC"/>
    <w:rsid w:val="001E5FFF"/>
    <w:rsid w:val="003D3473"/>
    <w:rsid w:val="00864ACE"/>
    <w:rsid w:val="00CA1DD5"/>
    <w:rsid w:val="00E2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D6873"/>
  <w15:chartTrackingRefBased/>
  <w15:docId w15:val="{01171CFF-966F-4BAB-A1B3-837E173E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3473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3D34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nl-BE" w:eastAsia="nl-B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C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47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D3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473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3D3473"/>
    <w:rPr>
      <w:rFonts w:ascii="Times New Roman" w:eastAsia="Times New Roman" w:hAnsi="Times New Roman" w:cs="Times New Roman"/>
      <w:b/>
      <w:bCs/>
      <w:kern w:val="36"/>
      <w:sz w:val="48"/>
      <w:szCs w:val="48"/>
      <w:lang w:eastAsia="nl-B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C79"/>
    <w:pPr>
      <w:spacing w:before="120" w:after="0"/>
      <w:jc w:val="both"/>
    </w:pPr>
    <w:rPr>
      <w:rFonts w:ascii="Century Gothic" w:hAnsi="Century Gothic" w:cs="Times New Roman"/>
      <w:sz w:val="20"/>
      <w:szCs w:val="20"/>
      <w:lang w:val="nl-B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C79"/>
    <w:rPr>
      <w:rFonts w:ascii="Century Gothic" w:hAnsi="Century Gothic" w:cs="Times New Roman"/>
      <w:sz w:val="20"/>
      <w:szCs w:val="20"/>
    </w:rPr>
  </w:style>
  <w:style w:type="paragraph" w:styleId="List2">
    <w:name w:val="List 2"/>
    <w:basedOn w:val="Normal"/>
    <w:uiPriority w:val="99"/>
    <w:semiHidden/>
    <w:unhideWhenUsed/>
    <w:rsid w:val="00016C79"/>
    <w:pPr>
      <w:numPr>
        <w:numId w:val="4"/>
      </w:numPr>
      <w:spacing w:after="120" w:line="240" w:lineRule="auto"/>
      <w:ind w:left="511" w:hanging="227"/>
    </w:pPr>
    <w:rPr>
      <w:rFonts w:ascii="Century Gothic" w:hAnsi="Century Gothic" w:cs="Times New Roman"/>
      <w:lang w:val="nl-BE"/>
    </w:rPr>
  </w:style>
  <w:style w:type="paragraph" w:customStyle="1" w:styleId="Liste1">
    <w:name w:val="Liste 1"/>
    <w:basedOn w:val="Normal"/>
    <w:rsid w:val="00016C79"/>
    <w:pPr>
      <w:numPr>
        <w:numId w:val="2"/>
      </w:numPr>
      <w:spacing w:before="120" w:after="0"/>
      <w:ind w:left="284" w:hanging="227"/>
      <w:contextualSpacing/>
      <w:jc w:val="both"/>
    </w:pPr>
    <w:rPr>
      <w:rFonts w:ascii="Century Gothic" w:hAnsi="Century Gothic" w:cs="Times New Roman"/>
      <w:lang w:val="nl-BE"/>
    </w:rPr>
  </w:style>
  <w:style w:type="paragraph" w:customStyle="1" w:styleId="berschrift1">
    <w:name w:val="Überschrift 1"/>
    <w:basedOn w:val="Normal"/>
    <w:rsid w:val="00016C79"/>
    <w:pPr>
      <w:spacing w:after="0" w:line="240" w:lineRule="auto"/>
    </w:pPr>
    <w:rPr>
      <w:rFonts w:ascii="Calibri" w:hAnsi="Calibri" w:cs="Calibri"/>
      <w:lang w:val="nl-BE"/>
    </w:rPr>
  </w:style>
  <w:style w:type="paragraph" w:customStyle="1" w:styleId="berschrift2">
    <w:name w:val="Überschrift 2"/>
    <w:basedOn w:val="Normal"/>
    <w:rsid w:val="00016C79"/>
    <w:pPr>
      <w:numPr>
        <w:ilvl w:val="1"/>
        <w:numId w:val="4"/>
      </w:numPr>
      <w:spacing w:after="0" w:line="240" w:lineRule="auto"/>
      <w:ind w:left="0" w:firstLine="0"/>
    </w:pPr>
    <w:rPr>
      <w:rFonts w:ascii="Calibri" w:hAnsi="Calibri" w:cs="Calibri"/>
      <w:lang w:val="nl-B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C1B"/>
    <w:rPr>
      <w:rFonts w:asciiTheme="majorHAnsi" w:eastAsiaTheme="majorEastAsia" w:hAnsiTheme="majorHAnsi" w:cstheme="majorBidi"/>
      <w:color w:val="2E74B5" w:themeColor="accent1" w:themeShade="BF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ILVO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Siham Kourdi</dc:creator>
  <cp:keywords/>
  <dc:description/>
  <cp:lastModifiedBy>Siham Kourdi</cp:lastModifiedBy>
  <cp:revision>5</cp:revision>
  <dcterms:created xsi:type="dcterms:W3CDTF">2018-10-10T09:46:00Z</dcterms:created>
  <dcterms:modified xsi:type="dcterms:W3CDTF">2018-10-11T13:26:00Z</dcterms:modified>
</cp:coreProperties>
</file>